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92" w:rsidRDefault="002112AE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3850209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25392" w:rsidRPr="002112A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25392" w:rsidRPr="002112AE" w:rsidRDefault="002112A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</w:rPr>
            </w:pPr>
            <w:r w:rsidRPr="002112AE">
              <w:rPr>
                <w:rFonts w:ascii="Times New Roman" w:hAnsi="Times New Roman" w:cs="Times New Roman"/>
                <w:bCs/>
                <w:kern w:val="2"/>
              </w:rPr>
              <w:t>Место публикации</w:t>
            </w:r>
            <w:r w:rsidRPr="002112AE">
              <w:rPr>
                <w:rFonts w:ascii="Times New Roman" w:hAnsi="Times New Roman" w:cs="Times New Roman"/>
                <w:bCs/>
                <w:kern w:val="2"/>
              </w:rPr>
              <w:t xml:space="preserve">: 188810, ЛЕНИНГРАДСКАЯ ОБЛАСТЬ, </w:t>
            </w:r>
            <w:proofErr w:type="spellStart"/>
            <w:r w:rsidRPr="002112AE">
              <w:rPr>
                <w:rFonts w:ascii="Times New Roman" w:hAnsi="Times New Roman" w:cs="Times New Roman"/>
                <w:bCs/>
                <w:kern w:val="2"/>
              </w:rPr>
              <w:t>м.р</w:t>
            </w:r>
            <w:proofErr w:type="spellEnd"/>
            <w:r w:rsidRPr="002112AE">
              <w:rPr>
                <w:rFonts w:ascii="Times New Roman" w:hAnsi="Times New Roman" w:cs="Times New Roman"/>
                <w:bCs/>
                <w:kern w:val="2"/>
              </w:rPr>
              <w:t>-н. ВЫБОРГСКИЙ, ВЫБОРГСКОЕ, Г</w:t>
            </w:r>
            <w:r w:rsidRPr="002112AE">
              <w:rPr>
                <w:rFonts w:ascii="Times New Roman" w:hAnsi="Times New Roman" w:cs="Times New Roman"/>
                <w:bCs/>
                <w:kern w:val="2"/>
              </w:rPr>
              <w:t xml:space="preserve">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25392" w:rsidRPr="002112AE" w:rsidRDefault="002112AE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</w:rPr>
            </w:pPr>
            <w:r w:rsidRPr="002112AE">
              <w:rPr>
                <w:rFonts w:ascii="Times New Roman" w:hAnsi="Times New Roman" w:cs="Times New Roman"/>
              </w:rPr>
              <w:t>Дата публикации: 17.04.2026</w:t>
            </w:r>
          </w:p>
        </w:tc>
      </w:tr>
    </w:tbl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  <w:lang w:eastAsia="zh-CN" w:bidi="hi-IN"/>
        </w:rPr>
        <w:t>Организатор закупки: АКЦИОНЕРНОЕ ОБЩЕСТВО "ВЫБОРГТЕПЛОЭНЕРГО".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Контактное</w:t>
      </w:r>
      <w:r w:rsidRPr="002112AE">
        <w:rPr>
          <w:rFonts w:ascii="Times New Roman" w:hAnsi="Times New Roman" w:cs="Times New Roman"/>
        </w:rPr>
        <w:t xml:space="preserve"> </w:t>
      </w:r>
      <w:r w:rsidRPr="002112AE">
        <w:rPr>
          <w:rFonts w:ascii="Times New Roman" w:hAnsi="Times New Roman" w:cs="Times New Roman"/>
        </w:rPr>
        <w:t>лицо</w:t>
      </w:r>
      <w:r w:rsidRPr="002112AE">
        <w:rPr>
          <w:rFonts w:ascii="Times New Roman" w:hAnsi="Times New Roman" w:cs="Times New Roman"/>
        </w:rPr>
        <w:t>:</w:t>
      </w:r>
      <w:r w:rsidRPr="002112AE">
        <w:rPr>
          <w:rFonts w:ascii="Times New Roman" w:hAnsi="Times New Roman" w:cs="Times New Roman"/>
          <w:lang w:eastAsia="zh-CN" w:bidi="hi-IN"/>
        </w:rPr>
        <w:t xml:space="preserve"> Чебыкина Е. А., +7 (81378) 33363, </w:t>
      </w:r>
      <w:r w:rsidRPr="002112AE">
        <w:rPr>
          <w:rFonts w:ascii="Times New Roman" w:hAnsi="Times New Roman" w:cs="Times New Roman"/>
          <w:lang w:eastAsia="zh-CN" w:bidi="hi-IN"/>
        </w:rPr>
        <w:t>tcheb@yandex.ru</w:t>
      </w:r>
      <w:r w:rsidRPr="002112AE">
        <w:rPr>
          <w:rFonts w:ascii="Times New Roman" w:hAnsi="Times New Roman" w:cs="Times New Roman"/>
        </w:rPr>
        <w:t>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Наименование закупки: Разработка экологической документации для 6-ти объектов негативного воздействия на окружающую среду (НВОС) для IV категории</w:t>
      </w:r>
      <w:r w:rsidRPr="002112AE">
        <w:rPr>
          <w:rFonts w:ascii="Times New Roman" w:hAnsi="Times New Roman" w:cs="Times New Roman"/>
          <w:lang w:eastAsia="zh-CN" w:bidi="hi-IN"/>
        </w:rPr>
        <w:t>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Срок предоставления документации: с 09.04.2026 по 17.04.2026.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Дата начала подачи заявок: 09.04.2026.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Дата и время окончания подачи за</w:t>
      </w:r>
      <w:r w:rsidRPr="002112AE">
        <w:rPr>
          <w:rFonts w:ascii="Times New Roman" w:hAnsi="Times New Roman" w:cs="Times New Roman"/>
        </w:rPr>
        <w:t>явок: 17.04.2026 09:00 (МСК).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Дата начала рассмотрения первых частей заявок:</w:t>
      </w:r>
      <w:r w:rsidRPr="002112AE">
        <w:rPr>
          <w:rFonts w:ascii="Times New Roman" w:hAnsi="Times New Roman" w:cs="Times New Roman"/>
          <w:lang w:eastAsia="zh-CN" w:bidi="hi-IN"/>
        </w:rPr>
        <w:t xml:space="preserve"> 17.04.2026</w:t>
      </w:r>
      <w:r w:rsidRPr="002112AE">
        <w:rPr>
          <w:rFonts w:ascii="Times New Roman" w:hAnsi="Times New Roman" w:cs="Times New Roman"/>
        </w:rPr>
        <w:t>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Место рассмотрения первых частей заявок:</w:t>
      </w:r>
      <w:r w:rsidRPr="002112AE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2112AE">
        <w:rPr>
          <w:rFonts w:ascii="Times New Roman" w:hAnsi="Times New Roman" w:cs="Times New Roman"/>
          <w:lang w:eastAsia="zh-CN" w:bidi="hi-IN"/>
        </w:rPr>
        <w:t>м.р</w:t>
      </w:r>
      <w:proofErr w:type="spellEnd"/>
      <w:r w:rsidRPr="002112AE">
        <w:rPr>
          <w:rFonts w:ascii="Times New Roman" w:hAnsi="Times New Roman" w:cs="Times New Roman"/>
          <w:lang w:eastAsia="zh-CN" w:bidi="hi-IN"/>
        </w:rPr>
        <w:t>-н. ВЫБОРГСКИЙ, ВЫБОРГСКОЕ, Г ВЫБОРГ, УЛ СУХОВА, Д. 2.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  <w:lang w:eastAsia="zh-CN" w:bidi="hi-IN"/>
        </w:rPr>
        <w:t>Порядок рассмотрения первых частей за</w:t>
      </w:r>
      <w:r w:rsidRPr="002112AE">
        <w:rPr>
          <w:rFonts w:ascii="Times New Roman" w:hAnsi="Times New Roman" w:cs="Times New Roman"/>
          <w:lang w:eastAsia="zh-CN" w:bidi="hi-IN"/>
        </w:rPr>
        <w:t>явок: В соответствии с документацией о закупке.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2539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5392" w:rsidRDefault="00211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5392" w:rsidRDefault="00211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5392" w:rsidRDefault="00211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2539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Default="002112AE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 xml:space="preserve">71.20 Технические </w:t>
            </w:r>
            <w:r>
              <w:t>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6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Начальная (максимальная) цена договора: 690 000,00 (Российский рубль), с НДС</w:t>
      </w:r>
    </w:p>
    <w:p w:rsidR="00325392" w:rsidRPr="002112AE" w:rsidRDefault="002112AE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lang w:eastAsia="ru-RU" w:bidi="hi-IN"/>
        </w:rPr>
      </w:pPr>
      <w:r w:rsidRPr="002112AE">
        <w:rPr>
          <w:rFonts w:ascii="Times New Roman" w:hAnsi="Times New Roman" w:cs="Times New Roman"/>
          <w:lang w:eastAsia="zh-CN" w:bidi="hi-IN"/>
        </w:rPr>
        <w:t>Состав комиссии.</w:t>
      </w:r>
      <w:r w:rsidRPr="002112AE">
        <w:rPr>
          <w:rFonts w:ascii="Times New Roman" w:hAnsi="Times New Roman" w:cs="Times New Roman"/>
          <w:lang w:eastAsia="zh-CN" w:bidi="hi-IN"/>
        </w:rPr>
        <w:br/>
      </w:r>
      <w:r w:rsidRPr="002112AE">
        <w:rPr>
          <w:rFonts w:ascii="Times New Roman" w:hAnsi="Times New Roman" w:cs="Times New Roman"/>
          <w:lang w:eastAsia="zh-CN" w:bidi="hi-IN"/>
        </w:rPr>
        <w:t>На заседании комиссии  по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25392" w:rsidRPr="002112AE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2AE">
              <w:rPr>
                <w:rFonts w:ascii="Times New Roman" w:hAnsi="Times New Roman" w:cs="Times New Roman"/>
                <w:b/>
                <w:bCs/>
              </w:rPr>
              <w:t xml:space="preserve">Член </w:t>
            </w:r>
            <w:r w:rsidRPr="002112AE">
              <w:rPr>
                <w:rFonts w:ascii="Times New Roman" w:hAnsi="Times New Roman" w:cs="Times New Roman"/>
                <w:b/>
                <w:bCs/>
              </w:rPr>
              <w:t>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2AE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2AE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</w:tr>
      <w:tr w:rsidR="00325392" w:rsidRPr="002112A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ind w:right="114"/>
              <w:rPr>
                <w:rFonts w:ascii="Times New Roman" w:hAnsi="Times New Roman" w:cs="Times New Roman"/>
              </w:rPr>
            </w:pPr>
            <w:r w:rsidRPr="002112AE"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присутствовал</w:t>
            </w:r>
          </w:p>
        </w:tc>
      </w:tr>
      <w:tr w:rsidR="00325392" w:rsidRPr="002112A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ind w:right="114"/>
              <w:rPr>
                <w:rFonts w:ascii="Times New Roman" w:hAnsi="Times New Roman" w:cs="Times New Roman"/>
              </w:rPr>
            </w:pPr>
            <w:r w:rsidRPr="002112AE"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присутствовал</w:t>
            </w:r>
          </w:p>
        </w:tc>
      </w:tr>
      <w:tr w:rsidR="00325392" w:rsidRPr="002112A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ind w:right="114"/>
              <w:rPr>
                <w:rFonts w:ascii="Times New Roman" w:hAnsi="Times New Roman" w:cs="Times New Roman"/>
              </w:rPr>
            </w:pPr>
            <w:r w:rsidRPr="002112AE"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присутствовал</w:t>
            </w:r>
          </w:p>
        </w:tc>
      </w:tr>
      <w:tr w:rsidR="00325392" w:rsidRPr="002112A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ind w:right="114"/>
              <w:rPr>
                <w:rFonts w:ascii="Times New Roman" w:hAnsi="Times New Roman" w:cs="Times New Roman"/>
              </w:rPr>
            </w:pPr>
            <w:r w:rsidRPr="002112AE"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присутствовал</w:t>
            </w:r>
          </w:p>
        </w:tc>
      </w:tr>
      <w:tr w:rsidR="00325392" w:rsidRPr="002112AE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ind w:right="114"/>
              <w:rPr>
                <w:rFonts w:ascii="Times New Roman" w:hAnsi="Times New Roman" w:cs="Times New Roman"/>
              </w:rPr>
            </w:pPr>
            <w:r w:rsidRPr="002112AE"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392" w:rsidRPr="002112AE" w:rsidRDefault="002112AE">
            <w:pPr>
              <w:rPr>
                <w:rFonts w:ascii="Times New Roman" w:hAnsi="Times New Roman" w:cs="Times New Roman"/>
              </w:rPr>
            </w:pPr>
            <w:r w:rsidRPr="002112AE">
              <w:t>присутствовал</w:t>
            </w:r>
          </w:p>
        </w:tc>
      </w:tr>
    </w:tbl>
    <w:p w:rsidR="00325392" w:rsidRPr="002112AE" w:rsidRDefault="002112AE">
      <w:pPr>
        <w:spacing w:beforeAutospacing="1" w:afterAutospacing="1"/>
        <w:ind w:left="-567"/>
        <w:jc w:val="both"/>
        <w:rPr>
          <w:rFonts w:ascii="Times New Roman" w:hAnsi="Times New Roman" w:cs="Times New Roman"/>
          <w:lang w:val="en-US"/>
        </w:rPr>
      </w:pPr>
      <w:bookmarkStart w:id="9" w:name="_GoBack"/>
      <w:r w:rsidRPr="002112AE">
        <w:t>Всего на заседании присутствовало 5 члена(</w:t>
      </w:r>
      <w:proofErr w:type="spellStart"/>
      <w:r w:rsidRPr="002112AE">
        <w:t>ов</w:t>
      </w:r>
      <w:proofErr w:type="spellEnd"/>
      <w:r w:rsidRPr="002112AE">
        <w:t xml:space="preserve">) комиссии. Кворум имеется. </w:t>
      </w:r>
      <w:r w:rsidRPr="002112AE">
        <w:t>Заседание правомочно.</w:t>
      </w:r>
    </w:p>
    <w:p w:rsidR="00325392" w:rsidRPr="002112AE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2112AE">
        <w:rPr>
          <w:rFonts w:ascii="Times New Roman" w:hAnsi="Times New Roman" w:cs="Times New Roman"/>
        </w:rPr>
        <w:t>На момент начала рассмотрения первых частей заявок на участие в запросе предложений было подано 11 заявки(</w:t>
      </w:r>
      <w:proofErr w:type="spellStart"/>
      <w:r w:rsidRPr="002112AE">
        <w:rPr>
          <w:rFonts w:ascii="Times New Roman" w:hAnsi="Times New Roman" w:cs="Times New Roman"/>
        </w:rPr>
        <w:t>ок</w:t>
      </w:r>
      <w:proofErr w:type="spellEnd"/>
      <w:r w:rsidRPr="002112AE">
        <w:rPr>
          <w:rFonts w:ascii="Times New Roman" w:hAnsi="Times New Roman" w:cs="Times New Roman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8"/>
        <w:gridCol w:w="6043"/>
      </w:tblGrid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bookmarkEnd w:id="9"/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12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15.04.2026 13:11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15.04.2026 21:46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 xml:space="preserve">16.04.2026 08:56 </w:t>
            </w:r>
            <w:r w:rsidRPr="002112AE">
              <w:rPr>
                <w:sz w:val="20"/>
                <w:szCs w:val="20"/>
              </w:rPr>
              <w:t>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11:53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15:51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16:30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16:48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16:56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17:22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20:50 (МСК)</w:t>
            </w:r>
          </w:p>
        </w:tc>
      </w:tr>
      <w:tr w:rsidR="0032539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112AE">
              <w:rPr>
                <w:sz w:val="20"/>
                <w:szCs w:val="20"/>
              </w:rPr>
              <w:t>16.04.2026 22:52 (МСК)</w:t>
            </w:r>
          </w:p>
        </w:tc>
      </w:tr>
    </w:tbl>
    <w:p w:rsidR="00325392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первые части </w:t>
      </w:r>
      <w:r>
        <w:rPr>
          <w:rFonts w:ascii="Times New Roman" w:hAnsi="Times New Roman" w:cs="Times New Roman"/>
          <w:sz w:val="24"/>
          <w:szCs w:val="24"/>
        </w:rPr>
        <w:t>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33"/>
        <w:gridCol w:w="2645"/>
        <w:gridCol w:w="2559"/>
      </w:tblGrid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5392" w:rsidRDefault="002112AE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5392" w:rsidRDefault="00211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5392" w:rsidRDefault="002112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5392" w:rsidRDefault="002112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15.04.2026 13:11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15.04.2026 21:46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08:56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11:53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15:51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 xml:space="preserve">Соответствует </w:t>
            </w:r>
            <w:r w:rsidRPr="002112AE">
              <w:rPr>
                <w:sz w:val="20"/>
                <w:szCs w:val="20"/>
              </w:rPr>
              <w:t>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16:30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16:48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16:56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17:22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20:50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539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16.04.2026 22:52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2112A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2AE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392" w:rsidRPr="002112AE" w:rsidRDefault="003253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25392" w:rsidRDefault="00325392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25392" w:rsidRDefault="002112AE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25392">
        <w:tc>
          <w:tcPr>
            <w:tcW w:w="4110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25392" w:rsidRDefault="0032539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2" w:rsidRDefault="002112A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Гончаров </w:t>
            </w:r>
            <w:r>
              <w:t>Р.Н.</w:t>
            </w:r>
          </w:p>
        </w:tc>
      </w:tr>
      <w:tr w:rsidR="00325392">
        <w:tc>
          <w:tcPr>
            <w:tcW w:w="4110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25392" w:rsidRDefault="0032539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2" w:rsidRDefault="002112A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325392">
        <w:tc>
          <w:tcPr>
            <w:tcW w:w="4110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25392" w:rsidRDefault="0032539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2" w:rsidRDefault="002112A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325392">
        <w:tc>
          <w:tcPr>
            <w:tcW w:w="4110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325392" w:rsidRDefault="0032539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2" w:rsidRDefault="002112A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</w:tr>
      <w:tr w:rsidR="00325392">
        <w:tc>
          <w:tcPr>
            <w:tcW w:w="4110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25392" w:rsidRDefault="0032539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392" w:rsidRDefault="002112AE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25392" w:rsidRDefault="00211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325392" w:rsidRDefault="00325392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2539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E37"/>
    <w:multiLevelType w:val="multilevel"/>
    <w:tmpl w:val="EDB4DB1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BD34F9"/>
    <w:multiLevelType w:val="multilevel"/>
    <w:tmpl w:val="0938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325392"/>
    <w:rsid w:val="002112AE"/>
    <w:rsid w:val="0032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30537-F185-4FCB-A676-367A9F59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11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211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29</cp:revision>
  <cp:lastPrinted>2026-04-17T06:26:00Z</cp:lastPrinted>
  <dcterms:created xsi:type="dcterms:W3CDTF">2015-10-23T05:25:00Z</dcterms:created>
  <dcterms:modified xsi:type="dcterms:W3CDTF">2026-04-17T06:26:00Z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